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A5" w:rsidRPr="000C6D77" w:rsidRDefault="00B116C9" w:rsidP="00C64C9E">
      <w:pPr>
        <w:jc w:val="center"/>
        <w:rPr>
          <w:b/>
          <w:sz w:val="28"/>
          <w:szCs w:val="28"/>
          <w:u w:val="single"/>
        </w:rPr>
      </w:pPr>
      <w:r>
        <w:rPr>
          <w:b/>
          <w:sz w:val="28"/>
          <w:szCs w:val="28"/>
          <w:u w:val="single"/>
        </w:rPr>
        <w:t xml:space="preserve">PRECISIONS </w:t>
      </w:r>
      <w:r w:rsidR="0033433F">
        <w:rPr>
          <w:b/>
          <w:sz w:val="28"/>
          <w:szCs w:val="28"/>
          <w:u w:val="single"/>
        </w:rPr>
        <w:t xml:space="preserve">DU </w:t>
      </w:r>
      <w:r w:rsidR="00D32F5E">
        <w:rPr>
          <w:b/>
          <w:sz w:val="28"/>
          <w:szCs w:val="28"/>
          <w:u w:val="single"/>
        </w:rPr>
        <w:t xml:space="preserve">SERVICE DE LA COMMUNICATION ET DE LA DOCUMENTATION DU </w:t>
      </w:r>
      <w:r w:rsidR="00C64C9E" w:rsidRPr="000C6D77">
        <w:rPr>
          <w:b/>
          <w:sz w:val="28"/>
          <w:szCs w:val="28"/>
          <w:u w:val="single"/>
        </w:rPr>
        <w:t>MINISTERE DES AFFAIRES ETRANGERES ET DES SENEGA</w:t>
      </w:r>
      <w:r>
        <w:rPr>
          <w:b/>
          <w:sz w:val="28"/>
          <w:szCs w:val="28"/>
          <w:u w:val="single"/>
        </w:rPr>
        <w:t xml:space="preserve">LAIS DE L’EXTERIEUR  SUITE A LA «  MISE AU POINT » </w:t>
      </w:r>
      <w:r w:rsidR="00C64C9E" w:rsidRPr="000C6D77">
        <w:rPr>
          <w:b/>
          <w:sz w:val="28"/>
          <w:szCs w:val="28"/>
          <w:u w:val="single"/>
        </w:rPr>
        <w:t>DE L’UCAES ET DE L’ACAES PUBLIEE</w:t>
      </w:r>
      <w:r w:rsidR="00CC77E2">
        <w:rPr>
          <w:b/>
          <w:sz w:val="28"/>
          <w:szCs w:val="28"/>
          <w:u w:val="single"/>
        </w:rPr>
        <w:t xml:space="preserve"> LE 14</w:t>
      </w:r>
      <w:r w:rsidR="00C64C9E" w:rsidRPr="000C6D77">
        <w:rPr>
          <w:b/>
          <w:sz w:val="28"/>
          <w:szCs w:val="28"/>
          <w:u w:val="single"/>
        </w:rPr>
        <w:t xml:space="preserve"> JUILLET 2013.</w:t>
      </w:r>
    </w:p>
    <w:p w:rsidR="00435C9B" w:rsidRPr="00DC270A" w:rsidRDefault="00E71DFB" w:rsidP="00C64C9E">
      <w:pPr>
        <w:jc w:val="both"/>
        <w:rPr>
          <w:b/>
          <w:sz w:val="32"/>
          <w:szCs w:val="32"/>
        </w:rPr>
      </w:pPr>
      <w:r w:rsidRPr="00DC270A">
        <w:rPr>
          <w:b/>
          <w:sz w:val="32"/>
          <w:szCs w:val="32"/>
        </w:rPr>
        <w:t xml:space="preserve">Suite à </w:t>
      </w:r>
      <w:r w:rsidR="00C64C9E" w:rsidRPr="00DC270A">
        <w:rPr>
          <w:b/>
          <w:sz w:val="32"/>
          <w:szCs w:val="32"/>
        </w:rPr>
        <w:t>la mise au point</w:t>
      </w:r>
      <w:r w:rsidR="00435C9B" w:rsidRPr="00DC270A">
        <w:rPr>
          <w:b/>
          <w:sz w:val="32"/>
          <w:szCs w:val="32"/>
        </w:rPr>
        <w:t xml:space="preserve"> qu</w:t>
      </w:r>
      <w:r w:rsidR="00D32F5E" w:rsidRPr="00DC270A">
        <w:rPr>
          <w:b/>
          <w:sz w:val="32"/>
          <w:szCs w:val="32"/>
        </w:rPr>
        <w:t>’un petit groupe</w:t>
      </w:r>
      <w:r w:rsidR="00C42846" w:rsidRPr="00DC270A">
        <w:rPr>
          <w:b/>
          <w:sz w:val="32"/>
          <w:szCs w:val="32"/>
        </w:rPr>
        <w:t>,</w:t>
      </w:r>
      <w:r w:rsidR="00D32F5E" w:rsidRPr="00DC270A">
        <w:rPr>
          <w:b/>
          <w:sz w:val="32"/>
          <w:szCs w:val="32"/>
        </w:rPr>
        <w:t xml:space="preserve"> qui utilise fraudul</w:t>
      </w:r>
      <w:r w:rsidR="00435C9B" w:rsidRPr="00DC270A">
        <w:rPr>
          <w:b/>
          <w:sz w:val="32"/>
          <w:szCs w:val="32"/>
        </w:rPr>
        <w:t>e</w:t>
      </w:r>
      <w:r w:rsidR="00D32F5E" w:rsidRPr="00DC270A">
        <w:rPr>
          <w:b/>
          <w:sz w:val="32"/>
          <w:szCs w:val="32"/>
        </w:rPr>
        <w:t>usement</w:t>
      </w:r>
      <w:r w:rsidR="003B5A51" w:rsidRPr="00DC270A">
        <w:rPr>
          <w:b/>
          <w:sz w:val="32"/>
          <w:szCs w:val="32"/>
        </w:rPr>
        <w:t xml:space="preserve"> les Amicales</w:t>
      </w:r>
      <w:r w:rsidR="00C42846" w:rsidRPr="00DC270A">
        <w:rPr>
          <w:b/>
          <w:sz w:val="32"/>
          <w:szCs w:val="32"/>
        </w:rPr>
        <w:t>,</w:t>
      </w:r>
      <w:r w:rsidR="003B5A51" w:rsidRPr="00DC270A">
        <w:rPr>
          <w:b/>
          <w:sz w:val="32"/>
          <w:szCs w:val="32"/>
        </w:rPr>
        <w:t xml:space="preserve"> a</w:t>
      </w:r>
      <w:r w:rsidR="00435C9B" w:rsidRPr="00DC270A">
        <w:rPr>
          <w:b/>
          <w:sz w:val="32"/>
          <w:szCs w:val="32"/>
        </w:rPr>
        <w:t xml:space="preserve"> publié</w:t>
      </w:r>
      <w:r w:rsidRPr="00DC270A">
        <w:rPr>
          <w:b/>
          <w:sz w:val="32"/>
          <w:szCs w:val="32"/>
        </w:rPr>
        <w:t>e</w:t>
      </w:r>
      <w:r w:rsidR="00C64C9E" w:rsidRPr="00DC270A">
        <w:rPr>
          <w:b/>
          <w:sz w:val="32"/>
          <w:szCs w:val="32"/>
        </w:rPr>
        <w:t xml:space="preserve"> </w:t>
      </w:r>
      <w:r w:rsidR="00C42846" w:rsidRPr="00DC270A">
        <w:rPr>
          <w:b/>
          <w:sz w:val="32"/>
          <w:szCs w:val="32"/>
        </w:rPr>
        <w:t>le 14 juillet 2013</w:t>
      </w:r>
      <w:r w:rsidR="003B5A51" w:rsidRPr="00DC270A">
        <w:rPr>
          <w:b/>
          <w:sz w:val="32"/>
          <w:szCs w:val="32"/>
        </w:rPr>
        <w:t xml:space="preserve">, </w:t>
      </w:r>
      <w:r w:rsidR="00435C9B" w:rsidRPr="00DC270A">
        <w:rPr>
          <w:b/>
          <w:sz w:val="32"/>
          <w:szCs w:val="32"/>
        </w:rPr>
        <w:t>le Ministère souhaiterait apporter les précisions suivantes :</w:t>
      </w:r>
    </w:p>
    <w:p w:rsidR="00C64C9E" w:rsidRPr="00DC270A" w:rsidRDefault="00C64C9E" w:rsidP="00C64C9E">
      <w:pPr>
        <w:jc w:val="both"/>
        <w:rPr>
          <w:b/>
          <w:sz w:val="32"/>
          <w:szCs w:val="32"/>
        </w:rPr>
      </w:pPr>
      <w:r w:rsidRPr="00DC270A">
        <w:rPr>
          <w:b/>
          <w:sz w:val="32"/>
          <w:szCs w:val="32"/>
        </w:rPr>
        <w:t>Après avoir com</w:t>
      </w:r>
      <w:r w:rsidR="00435C9B" w:rsidRPr="00DC270A">
        <w:rPr>
          <w:b/>
          <w:sz w:val="32"/>
          <w:szCs w:val="32"/>
        </w:rPr>
        <w:t xml:space="preserve">pris que la logique de chantage </w:t>
      </w:r>
      <w:r w:rsidRPr="00DC270A">
        <w:rPr>
          <w:b/>
          <w:sz w:val="32"/>
          <w:szCs w:val="32"/>
        </w:rPr>
        <w:t>ne pouvait prospérer</w:t>
      </w:r>
      <w:r w:rsidR="004038E4" w:rsidRPr="00DC270A">
        <w:rPr>
          <w:b/>
          <w:sz w:val="32"/>
          <w:szCs w:val="32"/>
        </w:rPr>
        <w:t>, le</w:t>
      </w:r>
      <w:r w:rsidR="003B5A51" w:rsidRPr="00DC270A">
        <w:rPr>
          <w:b/>
          <w:sz w:val="32"/>
          <w:szCs w:val="32"/>
        </w:rPr>
        <w:t xml:space="preserve"> groupe en que</w:t>
      </w:r>
      <w:r w:rsidR="004038E4" w:rsidRPr="00DC270A">
        <w:rPr>
          <w:b/>
          <w:sz w:val="32"/>
          <w:szCs w:val="32"/>
        </w:rPr>
        <w:t>s</w:t>
      </w:r>
      <w:r w:rsidR="003B5A51" w:rsidRPr="00DC270A">
        <w:rPr>
          <w:b/>
          <w:sz w:val="32"/>
          <w:szCs w:val="32"/>
        </w:rPr>
        <w:t>tion</w:t>
      </w:r>
      <w:r w:rsidR="00435C9B" w:rsidRPr="00DC270A">
        <w:rPr>
          <w:b/>
          <w:sz w:val="32"/>
          <w:szCs w:val="32"/>
        </w:rPr>
        <w:t xml:space="preserve"> verse dans le </w:t>
      </w:r>
      <w:r w:rsidR="00302DC5" w:rsidRPr="00DC270A">
        <w:rPr>
          <w:b/>
          <w:sz w:val="32"/>
          <w:szCs w:val="32"/>
        </w:rPr>
        <w:t>dénigrement</w:t>
      </w:r>
      <w:r w:rsidR="00435C9B" w:rsidRPr="00DC270A">
        <w:rPr>
          <w:b/>
          <w:sz w:val="32"/>
          <w:szCs w:val="32"/>
        </w:rPr>
        <w:t xml:space="preserve"> en critiquant</w:t>
      </w:r>
      <w:r w:rsidR="00302DC5" w:rsidRPr="00DC270A">
        <w:rPr>
          <w:b/>
          <w:sz w:val="32"/>
          <w:szCs w:val="32"/>
        </w:rPr>
        <w:t>,</w:t>
      </w:r>
      <w:r w:rsidR="00435C9B" w:rsidRPr="00DC270A">
        <w:rPr>
          <w:b/>
          <w:sz w:val="32"/>
          <w:szCs w:val="32"/>
        </w:rPr>
        <w:t xml:space="preserve"> sans fondement</w:t>
      </w:r>
      <w:r w:rsidR="00302DC5" w:rsidRPr="00DC270A">
        <w:rPr>
          <w:b/>
          <w:sz w:val="32"/>
          <w:szCs w:val="32"/>
        </w:rPr>
        <w:t>,</w:t>
      </w:r>
      <w:r w:rsidR="00435C9B" w:rsidRPr="00DC270A">
        <w:rPr>
          <w:b/>
          <w:sz w:val="32"/>
          <w:szCs w:val="32"/>
        </w:rPr>
        <w:t xml:space="preserve"> </w:t>
      </w:r>
      <w:r w:rsidR="004038E4" w:rsidRPr="00DC270A">
        <w:rPr>
          <w:b/>
          <w:sz w:val="32"/>
          <w:szCs w:val="32"/>
        </w:rPr>
        <w:t xml:space="preserve">tous les actes </w:t>
      </w:r>
      <w:r w:rsidR="00302DC5" w:rsidRPr="00DC270A">
        <w:rPr>
          <w:b/>
          <w:sz w:val="32"/>
          <w:szCs w:val="32"/>
        </w:rPr>
        <w:t xml:space="preserve">d’administration posés par le Ministre, lesquels </w:t>
      </w:r>
      <w:r w:rsidR="004038E4" w:rsidRPr="00DC270A">
        <w:rPr>
          <w:b/>
          <w:sz w:val="32"/>
          <w:szCs w:val="32"/>
        </w:rPr>
        <w:t xml:space="preserve">obéissent </w:t>
      </w:r>
      <w:r w:rsidR="00302DC5" w:rsidRPr="00DC270A">
        <w:rPr>
          <w:b/>
          <w:sz w:val="32"/>
          <w:szCs w:val="32"/>
        </w:rPr>
        <w:t xml:space="preserve">uniquement </w:t>
      </w:r>
      <w:r w:rsidR="004038E4" w:rsidRPr="00DC270A">
        <w:rPr>
          <w:b/>
          <w:sz w:val="32"/>
          <w:szCs w:val="32"/>
        </w:rPr>
        <w:t xml:space="preserve">au souci de rendre l’action diplomatique du Sénégal plus rationnelle et plus efficace. </w:t>
      </w:r>
    </w:p>
    <w:p w:rsidR="004038E4" w:rsidRPr="00DC270A" w:rsidRDefault="004038E4" w:rsidP="00C64C9E">
      <w:pPr>
        <w:jc w:val="both"/>
        <w:rPr>
          <w:b/>
          <w:sz w:val="32"/>
          <w:szCs w:val="32"/>
        </w:rPr>
      </w:pPr>
      <w:r w:rsidRPr="00DC270A">
        <w:rPr>
          <w:b/>
          <w:sz w:val="32"/>
          <w:szCs w:val="32"/>
        </w:rPr>
        <w:t>L</w:t>
      </w:r>
      <w:r w:rsidR="003B5A51" w:rsidRPr="00DC270A">
        <w:rPr>
          <w:b/>
          <w:sz w:val="32"/>
          <w:szCs w:val="32"/>
        </w:rPr>
        <w:t>e</w:t>
      </w:r>
      <w:r w:rsidRPr="00DC270A">
        <w:rPr>
          <w:b/>
          <w:sz w:val="32"/>
          <w:szCs w:val="32"/>
        </w:rPr>
        <w:t xml:space="preserve"> </w:t>
      </w:r>
      <w:r w:rsidR="00302DC5" w:rsidRPr="00DC270A">
        <w:rPr>
          <w:b/>
          <w:sz w:val="32"/>
          <w:szCs w:val="32"/>
        </w:rPr>
        <w:t xml:space="preserve">Ministre </w:t>
      </w:r>
      <w:r w:rsidR="003B5A51" w:rsidRPr="00DC270A">
        <w:rPr>
          <w:b/>
          <w:sz w:val="32"/>
          <w:szCs w:val="32"/>
        </w:rPr>
        <w:t xml:space="preserve">n’a jamais rendu de visite </w:t>
      </w:r>
      <w:r w:rsidR="00302DC5" w:rsidRPr="00DC270A">
        <w:rPr>
          <w:b/>
          <w:sz w:val="32"/>
          <w:szCs w:val="32"/>
        </w:rPr>
        <w:t>au Président de l’</w:t>
      </w:r>
      <w:r w:rsidR="003B5A51" w:rsidRPr="00DC270A">
        <w:rPr>
          <w:b/>
          <w:sz w:val="32"/>
          <w:szCs w:val="32"/>
        </w:rPr>
        <w:t xml:space="preserve">UCAES. Il s’agissait tout simplement d’un déplacement spontané auprès des services pour s’enquérir des conditions de travail de ses </w:t>
      </w:r>
      <w:r w:rsidRPr="00DC270A">
        <w:rPr>
          <w:b/>
          <w:sz w:val="32"/>
          <w:szCs w:val="32"/>
        </w:rPr>
        <w:t>collaborateurs. Il n</w:t>
      </w:r>
      <w:r w:rsidR="001721E0" w:rsidRPr="00DC270A">
        <w:rPr>
          <w:b/>
          <w:sz w:val="32"/>
          <w:szCs w:val="32"/>
        </w:rPr>
        <w:t xml:space="preserve">’était </w:t>
      </w:r>
      <w:r w:rsidR="003B5A51" w:rsidRPr="00DC270A">
        <w:rPr>
          <w:b/>
          <w:sz w:val="32"/>
          <w:szCs w:val="32"/>
        </w:rPr>
        <w:t xml:space="preserve">donc </w:t>
      </w:r>
      <w:r w:rsidR="001721E0" w:rsidRPr="00DC270A">
        <w:rPr>
          <w:b/>
          <w:sz w:val="32"/>
          <w:szCs w:val="32"/>
        </w:rPr>
        <w:t xml:space="preserve">pas question </w:t>
      </w:r>
      <w:r w:rsidRPr="00DC270A">
        <w:rPr>
          <w:b/>
          <w:sz w:val="32"/>
          <w:szCs w:val="32"/>
        </w:rPr>
        <w:t>pour lui d’</w:t>
      </w:r>
      <w:r w:rsidR="001206C6" w:rsidRPr="00DC270A">
        <w:rPr>
          <w:b/>
          <w:sz w:val="32"/>
          <w:szCs w:val="32"/>
        </w:rPr>
        <w:t xml:space="preserve">inviter </w:t>
      </w:r>
      <w:r w:rsidR="00302DC5" w:rsidRPr="00DC270A">
        <w:rPr>
          <w:b/>
          <w:sz w:val="32"/>
          <w:szCs w:val="32"/>
        </w:rPr>
        <w:t>une</w:t>
      </w:r>
      <w:r w:rsidR="001206C6" w:rsidRPr="00DC270A">
        <w:rPr>
          <w:b/>
          <w:sz w:val="32"/>
          <w:szCs w:val="32"/>
        </w:rPr>
        <w:t xml:space="preserve"> personne à adopter telle ou telle attitude. </w:t>
      </w:r>
      <w:r w:rsidRPr="00DC270A">
        <w:rPr>
          <w:b/>
          <w:sz w:val="32"/>
          <w:szCs w:val="32"/>
        </w:rPr>
        <w:t xml:space="preserve"> </w:t>
      </w:r>
      <w:r w:rsidR="001206C6" w:rsidRPr="00DC270A">
        <w:rPr>
          <w:b/>
          <w:sz w:val="32"/>
          <w:szCs w:val="32"/>
        </w:rPr>
        <w:t xml:space="preserve">Penser que ce geste noble est une tentative d’étouffer ou de bloquer une lettre  relève  d’un </w:t>
      </w:r>
      <w:r w:rsidR="00C92942" w:rsidRPr="00DC270A">
        <w:rPr>
          <w:b/>
          <w:sz w:val="32"/>
          <w:szCs w:val="32"/>
        </w:rPr>
        <w:t xml:space="preserve">manque de discernement. </w:t>
      </w:r>
    </w:p>
    <w:p w:rsidR="0062291F" w:rsidRPr="00DC270A" w:rsidRDefault="001E6241" w:rsidP="00C64C9E">
      <w:pPr>
        <w:jc w:val="both"/>
        <w:rPr>
          <w:b/>
          <w:sz w:val="32"/>
          <w:szCs w:val="32"/>
        </w:rPr>
      </w:pPr>
      <w:r w:rsidRPr="00DC270A">
        <w:rPr>
          <w:b/>
          <w:sz w:val="32"/>
          <w:szCs w:val="32"/>
        </w:rPr>
        <w:t xml:space="preserve">Pour ce qui est de la mutation </w:t>
      </w:r>
      <w:r w:rsidR="001206C6" w:rsidRPr="00DC270A">
        <w:rPr>
          <w:b/>
          <w:sz w:val="32"/>
          <w:szCs w:val="32"/>
        </w:rPr>
        <w:t>du Chef de la Division des ressources humaines</w:t>
      </w:r>
      <w:r w:rsidRPr="00DC270A">
        <w:rPr>
          <w:b/>
          <w:sz w:val="32"/>
          <w:szCs w:val="32"/>
        </w:rPr>
        <w:t>, il convient de préciser que dans toutes</w:t>
      </w:r>
      <w:r w:rsidR="001206C6" w:rsidRPr="00DC270A">
        <w:rPr>
          <w:b/>
          <w:sz w:val="32"/>
          <w:szCs w:val="32"/>
        </w:rPr>
        <w:t xml:space="preserve"> les </w:t>
      </w:r>
      <w:r w:rsidRPr="00DC270A">
        <w:rPr>
          <w:b/>
          <w:sz w:val="32"/>
          <w:szCs w:val="32"/>
        </w:rPr>
        <w:t>administrations</w:t>
      </w:r>
      <w:r w:rsidR="001206C6" w:rsidRPr="00DC270A">
        <w:rPr>
          <w:b/>
          <w:sz w:val="32"/>
          <w:szCs w:val="32"/>
        </w:rPr>
        <w:t>, il est régulièrement procédé à des mouvements de personnel. Pour remplacer un agent, il n’est nullement besoin d’attendre qu’il commette une faute. Ainsi, penser même que quitter un poste pour un autre  est contraire aux règles d’une bonne administration c’est cultiver l’esprit que les fon</w:t>
      </w:r>
      <w:r w:rsidR="00E71DFB" w:rsidRPr="00DC270A">
        <w:rPr>
          <w:b/>
          <w:sz w:val="32"/>
          <w:szCs w:val="32"/>
        </w:rPr>
        <w:t>ctionnaires ne sont pas susceptibles d’</w:t>
      </w:r>
      <w:r w:rsidR="001206C6" w:rsidRPr="00DC270A">
        <w:rPr>
          <w:b/>
          <w:sz w:val="32"/>
          <w:szCs w:val="32"/>
        </w:rPr>
        <w:t xml:space="preserve">occuper tous les emplois qui correspondent à leurs rangs.  </w:t>
      </w:r>
      <w:r w:rsidR="00546765" w:rsidRPr="00DC270A">
        <w:rPr>
          <w:b/>
          <w:sz w:val="32"/>
          <w:szCs w:val="32"/>
        </w:rPr>
        <w:t>Concernant la Commission des affectations</w:t>
      </w:r>
      <w:r w:rsidR="0062291F" w:rsidRPr="00DC270A">
        <w:rPr>
          <w:b/>
          <w:sz w:val="32"/>
          <w:szCs w:val="32"/>
        </w:rPr>
        <w:t xml:space="preserve"> mise sur pied en 2011</w:t>
      </w:r>
      <w:r w:rsidR="00546765" w:rsidRPr="00DC270A">
        <w:rPr>
          <w:b/>
          <w:sz w:val="32"/>
          <w:szCs w:val="32"/>
        </w:rPr>
        <w:t>, elle a été décriée par l’écrasante majorité des agents y compris des Conseillers et des Chanceliers des affaires étrangères.</w:t>
      </w:r>
      <w:r w:rsidR="00A02095" w:rsidRPr="00DC270A">
        <w:rPr>
          <w:b/>
          <w:sz w:val="32"/>
          <w:szCs w:val="32"/>
        </w:rPr>
        <w:t xml:space="preserve"> </w:t>
      </w:r>
      <w:r w:rsidR="00546765" w:rsidRPr="00DC270A">
        <w:rPr>
          <w:b/>
          <w:sz w:val="32"/>
          <w:szCs w:val="32"/>
        </w:rPr>
        <w:lastRenderedPageBreak/>
        <w:t xml:space="preserve">D’ailleurs, pour sa seule année </w:t>
      </w:r>
      <w:r w:rsidR="0062291F" w:rsidRPr="00DC270A">
        <w:rPr>
          <w:b/>
          <w:sz w:val="32"/>
          <w:szCs w:val="32"/>
        </w:rPr>
        <w:t>d’existence, les nombreuses récriminations</w:t>
      </w:r>
      <w:r w:rsidR="00E71DFB" w:rsidRPr="00DC270A">
        <w:rPr>
          <w:b/>
          <w:sz w:val="32"/>
          <w:szCs w:val="32"/>
        </w:rPr>
        <w:t xml:space="preserve"> avaient conduit</w:t>
      </w:r>
      <w:r w:rsidR="0062291F" w:rsidRPr="00DC270A">
        <w:rPr>
          <w:b/>
          <w:sz w:val="32"/>
          <w:szCs w:val="32"/>
        </w:rPr>
        <w:t xml:space="preserve"> en 2012, à la mise sur pied d’un comité restreint chargé de revoir les décisions issues de ses délibérations.</w:t>
      </w:r>
      <w:r w:rsidR="00D05700" w:rsidRPr="00DC270A">
        <w:rPr>
          <w:b/>
          <w:sz w:val="32"/>
          <w:szCs w:val="32"/>
        </w:rPr>
        <w:t xml:space="preserve"> Une </w:t>
      </w:r>
      <w:r w:rsidR="000425D4" w:rsidRPr="00DC270A">
        <w:rPr>
          <w:b/>
          <w:sz w:val="32"/>
          <w:szCs w:val="32"/>
        </w:rPr>
        <w:t>C</w:t>
      </w:r>
      <w:r w:rsidR="00D05700" w:rsidRPr="00DC270A">
        <w:rPr>
          <w:b/>
          <w:sz w:val="32"/>
          <w:szCs w:val="32"/>
        </w:rPr>
        <w:t>ommission des affectations comprenant en son sein des agents eux-mêmes concernés par lesdites affectations ne peut en aucune manière délibérer</w:t>
      </w:r>
      <w:r w:rsidR="00D32F5E" w:rsidRPr="00DC270A">
        <w:rPr>
          <w:b/>
          <w:sz w:val="32"/>
          <w:szCs w:val="32"/>
        </w:rPr>
        <w:t xml:space="preserve"> en toute objectivité et en toute transparence. Il n’appartient pas à des agents de s’auto affecter.</w:t>
      </w:r>
    </w:p>
    <w:p w:rsidR="00CD48BC" w:rsidRPr="00DC270A" w:rsidRDefault="0062291F" w:rsidP="00C64C9E">
      <w:pPr>
        <w:jc w:val="both"/>
        <w:rPr>
          <w:b/>
          <w:sz w:val="32"/>
          <w:szCs w:val="32"/>
        </w:rPr>
      </w:pPr>
      <w:r w:rsidRPr="00DC270A">
        <w:rPr>
          <w:b/>
          <w:sz w:val="32"/>
          <w:szCs w:val="32"/>
        </w:rPr>
        <w:t>S’agissant d</w:t>
      </w:r>
      <w:r w:rsidR="00553A1A" w:rsidRPr="00DC270A">
        <w:rPr>
          <w:b/>
          <w:sz w:val="32"/>
          <w:szCs w:val="32"/>
        </w:rPr>
        <w:t>es nominations aux fonctions de Ministre-Co</w:t>
      </w:r>
      <w:r w:rsidR="001E6241" w:rsidRPr="00DC270A">
        <w:rPr>
          <w:b/>
          <w:sz w:val="32"/>
          <w:szCs w:val="32"/>
        </w:rPr>
        <w:t>nseiller</w:t>
      </w:r>
      <w:r w:rsidR="00CD48BC" w:rsidRPr="00DC270A">
        <w:rPr>
          <w:b/>
          <w:sz w:val="32"/>
          <w:szCs w:val="32"/>
        </w:rPr>
        <w:t>,</w:t>
      </w:r>
      <w:r w:rsidR="001E6241" w:rsidRPr="00DC270A">
        <w:rPr>
          <w:b/>
          <w:sz w:val="32"/>
          <w:szCs w:val="32"/>
        </w:rPr>
        <w:t xml:space="preserve"> </w:t>
      </w:r>
      <w:r w:rsidR="00CD48BC" w:rsidRPr="00DC270A">
        <w:rPr>
          <w:b/>
          <w:sz w:val="32"/>
          <w:szCs w:val="32"/>
        </w:rPr>
        <w:t xml:space="preserve">le décret y relatif fixe un certain nombre de critères qui ouvrent la possibilité à certains agents d’être élevés à ces fonctions. </w:t>
      </w:r>
      <w:r w:rsidR="00553A1A" w:rsidRPr="00DC270A">
        <w:rPr>
          <w:b/>
          <w:sz w:val="32"/>
          <w:szCs w:val="32"/>
        </w:rPr>
        <w:t>Le terme « peuvent »</w:t>
      </w:r>
      <w:r w:rsidR="00546765" w:rsidRPr="00DC270A">
        <w:rPr>
          <w:b/>
          <w:sz w:val="32"/>
          <w:szCs w:val="32"/>
        </w:rPr>
        <w:t xml:space="preserve"> </w:t>
      </w:r>
      <w:r w:rsidR="00CD48BC" w:rsidRPr="00DC270A">
        <w:rPr>
          <w:b/>
          <w:sz w:val="32"/>
          <w:szCs w:val="32"/>
        </w:rPr>
        <w:t xml:space="preserve">employé dans ledit décret </w:t>
      </w:r>
      <w:r w:rsidR="00553A1A" w:rsidRPr="00DC270A">
        <w:rPr>
          <w:b/>
          <w:sz w:val="32"/>
          <w:szCs w:val="32"/>
        </w:rPr>
        <w:t>si</w:t>
      </w:r>
      <w:r w:rsidR="00CD48BC" w:rsidRPr="00DC270A">
        <w:rPr>
          <w:b/>
          <w:sz w:val="32"/>
          <w:szCs w:val="32"/>
        </w:rPr>
        <w:t>gnifie que l’Autorité apprécie l</w:t>
      </w:r>
      <w:r w:rsidR="00553A1A" w:rsidRPr="00DC270A">
        <w:rPr>
          <w:b/>
          <w:sz w:val="32"/>
          <w:szCs w:val="32"/>
        </w:rPr>
        <w:t xml:space="preserve">es mérites de l’agent à </w:t>
      </w:r>
      <w:r w:rsidR="00CD48BC" w:rsidRPr="00DC270A">
        <w:rPr>
          <w:b/>
          <w:sz w:val="32"/>
          <w:szCs w:val="32"/>
        </w:rPr>
        <w:t>accéder à un tel grade</w:t>
      </w:r>
      <w:r w:rsidR="00553A1A" w:rsidRPr="00DC270A">
        <w:rPr>
          <w:b/>
          <w:sz w:val="32"/>
          <w:szCs w:val="32"/>
        </w:rPr>
        <w:t>. Donc poser les questions d</w:t>
      </w:r>
      <w:r w:rsidR="00CD48BC" w:rsidRPr="00DC270A">
        <w:rPr>
          <w:b/>
          <w:sz w:val="32"/>
          <w:szCs w:val="32"/>
        </w:rPr>
        <w:t xml:space="preserve">e nomination </w:t>
      </w:r>
      <w:r w:rsidR="00553A1A" w:rsidRPr="00DC270A">
        <w:rPr>
          <w:b/>
          <w:sz w:val="32"/>
          <w:szCs w:val="32"/>
        </w:rPr>
        <w:t xml:space="preserve">en termes d’années de services n’est pas pertinent. </w:t>
      </w:r>
      <w:r w:rsidR="00CD48BC" w:rsidRPr="00DC270A">
        <w:rPr>
          <w:b/>
          <w:sz w:val="32"/>
          <w:szCs w:val="32"/>
        </w:rPr>
        <w:t>D’ailleurs, u</w:t>
      </w:r>
      <w:r w:rsidR="00553A1A" w:rsidRPr="00DC270A">
        <w:rPr>
          <w:b/>
          <w:sz w:val="32"/>
          <w:szCs w:val="32"/>
        </w:rPr>
        <w:t xml:space="preserve">n Conseiller des Affaires étrangères peut faire toute sa carrière sans être </w:t>
      </w:r>
      <w:r w:rsidR="00CD48BC" w:rsidRPr="00DC270A">
        <w:rPr>
          <w:b/>
          <w:sz w:val="32"/>
          <w:szCs w:val="32"/>
        </w:rPr>
        <w:t xml:space="preserve">ministre-conseiller ou  </w:t>
      </w:r>
      <w:r w:rsidR="00553A1A" w:rsidRPr="00DC270A">
        <w:rPr>
          <w:b/>
          <w:sz w:val="32"/>
          <w:szCs w:val="32"/>
        </w:rPr>
        <w:t xml:space="preserve">Ambassadeur.  </w:t>
      </w:r>
    </w:p>
    <w:p w:rsidR="0007638A" w:rsidRPr="00DC270A" w:rsidRDefault="0007638A" w:rsidP="00C64C9E">
      <w:pPr>
        <w:jc w:val="both"/>
        <w:rPr>
          <w:b/>
          <w:sz w:val="32"/>
          <w:szCs w:val="32"/>
        </w:rPr>
      </w:pPr>
      <w:r w:rsidRPr="00DC270A">
        <w:rPr>
          <w:b/>
          <w:sz w:val="32"/>
          <w:szCs w:val="32"/>
        </w:rPr>
        <w:t>Au sujet de la prime de sujétion diplomatique et de l’octroi de terrains</w:t>
      </w:r>
      <w:r w:rsidR="00506159" w:rsidRPr="00DC270A">
        <w:rPr>
          <w:b/>
          <w:sz w:val="32"/>
          <w:szCs w:val="32"/>
        </w:rPr>
        <w:t xml:space="preserve"> à usage d’habitation</w:t>
      </w:r>
      <w:r w:rsidRPr="00DC270A">
        <w:rPr>
          <w:b/>
          <w:sz w:val="32"/>
          <w:szCs w:val="32"/>
        </w:rPr>
        <w:t xml:space="preserve">, </w:t>
      </w:r>
      <w:r w:rsidR="00312380" w:rsidRPr="00DC270A">
        <w:rPr>
          <w:b/>
          <w:sz w:val="32"/>
          <w:szCs w:val="32"/>
        </w:rPr>
        <w:t xml:space="preserve">le ministre des affaires étrangères n’a jamais déclaré devant l’Assemblée Nationale que des terrains avaient été octroyés aux diplomates. </w:t>
      </w:r>
      <w:r w:rsidRPr="00DC270A">
        <w:rPr>
          <w:b/>
          <w:sz w:val="32"/>
          <w:szCs w:val="32"/>
        </w:rPr>
        <w:t xml:space="preserve">Monsieur le Président de la République a </w:t>
      </w:r>
      <w:r w:rsidR="00312380" w:rsidRPr="00DC270A">
        <w:rPr>
          <w:b/>
          <w:sz w:val="32"/>
          <w:szCs w:val="32"/>
        </w:rPr>
        <w:t xml:space="preserve">néanmoins </w:t>
      </w:r>
      <w:r w:rsidRPr="00DC270A">
        <w:rPr>
          <w:b/>
          <w:sz w:val="32"/>
          <w:szCs w:val="32"/>
        </w:rPr>
        <w:t xml:space="preserve">marqué son accord de principe et les discussions sont en cours avec les services compétents de l’Etat pour les modalités </w:t>
      </w:r>
      <w:r w:rsidR="00506159" w:rsidRPr="00DC270A">
        <w:rPr>
          <w:b/>
          <w:sz w:val="32"/>
          <w:szCs w:val="32"/>
        </w:rPr>
        <w:t>concrètes de mise en œuvre.</w:t>
      </w:r>
      <w:r w:rsidRPr="00DC270A">
        <w:rPr>
          <w:b/>
          <w:sz w:val="32"/>
          <w:szCs w:val="32"/>
        </w:rPr>
        <w:t xml:space="preserve"> Cet acquis n’est pas une victoire syndicale mais relève plutôt </w:t>
      </w:r>
      <w:r w:rsidR="00506159" w:rsidRPr="00DC270A">
        <w:rPr>
          <w:b/>
          <w:sz w:val="32"/>
          <w:szCs w:val="32"/>
        </w:rPr>
        <w:t xml:space="preserve">de </w:t>
      </w:r>
      <w:r w:rsidRPr="00DC270A">
        <w:rPr>
          <w:b/>
          <w:sz w:val="32"/>
          <w:szCs w:val="32"/>
        </w:rPr>
        <w:t xml:space="preserve">la volonté du chef de l’Etat d’améliorer les conditions de vie et de travail des agents diplomatiques, ce qui a commencé </w:t>
      </w:r>
      <w:r w:rsidR="004E11AF" w:rsidRPr="00DC270A">
        <w:rPr>
          <w:b/>
          <w:sz w:val="32"/>
          <w:szCs w:val="32"/>
        </w:rPr>
        <w:t xml:space="preserve">par l’alignement  des salaires des agents en poste dans les pays limitrophes sur ceux de leurs collègues </w:t>
      </w:r>
      <w:r w:rsidR="00506159" w:rsidRPr="00DC270A">
        <w:rPr>
          <w:b/>
          <w:sz w:val="32"/>
          <w:szCs w:val="32"/>
        </w:rPr>
        <w:t xml:space="preserve">servant </w:t>
      </w:r>
      <w:r w:rsidR="004E11AF" w:rsidRPr="00DC270A">
        <w:rPr>
          <w:b/>
          <w:sz w:val="32"/>
          <w:szCs w:val="32"/>
        </w:rPr>
        <w:t>en Europe</w:t>
      </w:r>
      <w:r w:rsidRPr="00DC270A">
        <w:rPr>
          <w:b/>
          <w:sz w:val="32"/>
          <w:szCs w:val="32"/>
        </w:rPr>
        <w:t xml:space="preserve">. Cette volonté du Chef de l’Etat est intacte et la mise en œuvre des ses Directives allant dans ce sens se poursuivra de manière graduelle. </w:t>
      </w:r>
    </w:p>
    <w:p w:rsidR="00AF0098" w:rsidRPr="00DC270A" w:rsidRDefault="00506159" w:rsidP="00C64C9E">
      <w:pPr>
        <w:jc w:val="both"/>
        <w:rPr>
          <w:b/>
          <w:sz w:val="32"/>
          <w:szCs w:val="32"/>
        </w:rPr>
      </w:pPr>
      <w:r w:rsidRPr="00DC270A">
        <w:rPr>
          <w:b/>
          <w:sz w:val="32"/>
          <w:szCs w:val="32"/>
        </w:rPr>
        <w:lastRenderedPageBreak/>
        <w:t xml:space="preserve">Enfin, </w:t>
      </w:r>
      <w:r w:rsidR="008B0C0B" w:rsidRPr="00DC270A">
        <w:rPr>
          <w:b/>
          <w:sz w:val="32"/>
          <w:szCs w:val="32"/>
        </w:rPr>
        <w:t xml:space="preserve">il </w:t>
      </w:r>
      <w:r w:rsidR="00A203A3" w:rsidRPr="00DC270A">
        <w:rPr>
          <w:b/>
          <w:sz w:val="32"/>
          <w:szCs w:val="32"/>
        </w:rPr>
        <w:t xml:space="preserve">est </w:t>
      </w:r>
      <w:r w:rsidR="008B0C0B" w:rsidRPr="00DC270A">
        <w:rPr>
          <w:b/>
          <w:sz w:val="32"/>
          <w:szCs w:val="32"/>
        </w:rPr>
        <w:t xml:space="preserve">regrettable de mêler tous les fonctionnaires du cadre des Affaires étrangères </w:t>
      </w:r>
      <w:r w:rsidR="004E11AF" w:rsidRPr="00DC270A">
        <w:rPr>
          <w:b/>
          <w:sz w:val="32"/>
          <w:szCs w:val="32"/>
        </w:rPr>
        <w:t>à des actes posés par un groupuscule. A</w:t>
      </w:r>
      <w:r w:rsidR="00E36FA0" w:rsidRPr="00DC270A">
        <w:rPr>
          <w:b/>
          <w:sz w:val="32"/>
          <w:szCs w:val="32"/>
        </w:rPr>
        <w:t>ffirmer</w:t>
      </w:r>
      <w:r w:rsidR="004E11AF" w:rsidRPr="00DC270A">
        <w:rPr>
          <w:b/>
          <w:sz w:val="32"/>
          <w:szCs w:val="32"/>
        </w:rPr>
        <w:t xml:space="preserve"> que les Ambassadeurs, Ministre-Conseillers, Premiers Conseillers et Premiers Secrétaires</w:t>
      </w:r>
      <w:r w:rsidR="008B0C0B" w:rsidRPr="00DC270A">
        <w:rPr>
          <w:b/>
          <w:sz w:val="32"/>
          <w:szCs w:val="32"/>
        </w:rPr>
        <w:t xml:space="preserve"> </w:t>
      </w:r>
      <w:r w:rsidR="004E11AF" w:rsidRPr="00DC270A">
        <w:rPr>
          <w:b/>
          <w:sz w:val="32"/>
          <w:szCs w:val="32"/>
        </w:rPr>
        <w:t xml:space="preserve"> </w:t>
      </w:r>
      <w:proofErr w:type="gramStart"/>
      <w:r w:rsidR="004E11AF" w:rsidRPr="00DC270A">
        <w:rPr>
          <w:b/>
          <w:sz w:val="32"/>
          <w:szCs w:val="32"/>
        </w:rPr>
        <w:t>souscrivent</w:t>
      </w:r>
      <w:proofErr w:type="gramEnd"/>
      <w:r w:rsidR="00E36FA0" w:rsidRPr="00DC270A">
        <w:rPr>
          <w:b/>
          <w:sz w:val="32"/>
          <w:szCs w:val="32"/>
        </w:rPr>
        <w:t>,</w:t>
      </w:r>
      <w:r w:rsidR="004E11AF" w:rsidRPr="00DC270A">
        <w:rPr>
          <w:b/>
          <w:sz w:val="32"/>
          <w:szCs w:val="32"/>
        </w:rPr>
        <w:t xml:space="preserve"> dans leur quasi-totalité à cette démarche</w:t>
      </w:r>
      <w:r w:rsidR="00E36FA0" w:rsidRPr="00DC270A">
        <w:rPr>
          <w:b/>
          <w:sz w:val="32"/>
          <w:szCs w:val="32"/>
        </w:rPr>
        <w:t>,</w:t>
      </w:r>
      <w:r w:rsidR="004E11AF" w:rsidRPr="00DC270A">
        <w:rPr>
          <w:b/>
          <w:sz w:val="32"/>
          <w:szCs w:val="32"/>
        </w:rPr>
        <w:t xml:space="preserve"> c’est faire du tort à des fonctionnaires dévoués qui ne partagen</w:t>
      </w:r>
      <w:r w:rsidRPr="00DC270A">
        <w:rPr>
          <w:b/>
          <w:sz w:val="32"/>
          <w:szCs w:val="32"/>
        </w:rPr>
        <w:t>t aucunement de telles méthodes et prennent co</w:t>
      </w:r>
      <w:r w:rsidR="0009253D" w:rsidRPr="00DC270A">
        <w:rPr>
          <w:b/>
          <w:sz w:val="32"/>
          <w:szCs w:val="32"/>
        </w:rPr>
        <w:t>nnaissance des Communiqués des A</w:t>
      </w:r>
      <w:r w:rsidRPr="00DC270A">
        <w:rPr>
          <w:b/>
          <w:sz w:val="32"/>
          <w:szCs w:val="32"/>
        </w:rPr>
        <w:t>micales concernées par voie de presse.</w:t>
      </w:r>
      <w:r w:rsidR="0009253D" w:rsidRPr="00DC270A">
        <w:rPr>
          <w:b/>
          <w:sz w:val="32"/>
          <w:szCs w:val="32"/>
        </w:rPr>
        <w:t xml:space="preserve"> </w:t>
      </w:r>
      <w:r w:rsidR="0007638A" w:rsidRPr="00DC270A">
        <w:rPr>
          <w:b/>
          <w:sz w:val="32"/>
          <w:szCs w:val="32"/>
        </w:rPr>
        <w:t>Le Ministre des Affaires étrangères et des Sénégalais de l’Extérieur</w:t>
      </w:r>
      <w:r w:rsidRPr="00DC270A">
        <w:rPr>
          <w:b/>
          <w:sz w:val="32"/>
          <w:szCs w:val="32"/>
        </w:rPr>
        <w:t>, qui reste plus que jamais attaché aux valeurs républicaines,</w:t>
      </w:r>
      <w:r w:rsidR="0007638A" w:rsidRPr="00DC270A">
        <w:rPr>
          <w:b/>
          <w:sz w:val="32"/>
          <w:szCs w:val="32"/>
        </w:rPr>
        <w:t xml:space="preserve"> respect</w:t>
      </w:r>
      <w:r w:rsidRPr="00DC270A">
        <w:rPr>
          <w:b/>
          <w:sz w:val="32"/>
          <w:szCs w:val="32"/>
        </w:rPr>
        <w:t>e les droits de tous les  agents du Département</w:t>
      </w:r>
      <w:r w:rsidR="00CB084B" w:rsidRPr="00DC270A">
        <w:rPr>
          <w:b/>
          <w:sz w:val="32"/>
          <w:szCs w:val="32"/>
        </w:rPr>
        <w:t xml:space="preserve"> et </w:t>
      </w:r>
      <w:r w:rsidRPr="00DC270A">
        <w:rPr>
          <w:b/>
          <w:sz w:val="32"/>
          <w:szCs w:val="32"/>
        </w:rPr>
        <w:t xml:space="preserve">continuera de faire </w:t>
      </w:r>
      <w:r w:rsidR="00E36FA0" w:rsidRPr="00DC270A">
        <w:rPr>
          <w:b/>
          <w:sz w:val="32"/>
          <w:szCs w:val="32"/>
        </w:rPr>
        <w:t>preuve de</w:t>
      </w:r>
      <w:r w:rsidR="00CB084B" w:rsidRPr="00DC270A">
        <w:rPr>
          <w:b/>
          <w:sz w:val="32"/>
          <w:szCs w:val="32"/>
        </w:rPr>
        <w:t xml:space="preserve"> courtoisie dans ses rapports avec ses collaborateurs</w:t>
      </w:r>
      <w:r w:rsidR="00416785" w:rsidRPr="00DC270A">
        <w:rPr>
          <w:b/>
          <w:sz w:val="32"/>
          <w:szCs w:val="32"/>
        </w:rPr>
        <w:t xml:space="preserve"> </w:t>
      </w:r>
      <w:r w:rsidR="003B5A51" w:rsidRPr="00DC270A">
        <w:rPr>
          <w:b/>
          <w:sz w:val="32"/>
          <w:szCs w:val="32"/>
        </w:rPr>
        <w:t>et avec les Amicales</w:t>
      </w:r>
      <w:r w:rsidR="00AF0098" w:rsidRPr="00DC270A">
        <w:rPr>
          <w:b/>
          <w:sz w:val="32"/>
          <w:szCs w:val="32"/>
        </w:rPr>
        <w:t xml:space="preserve"> </w:t>
      </w:r>
      <w:r w:rsidR="00416785" w:rsidRPr="00DC270A">
        <w:rPr>
          <w:b/>
          <w:sz w:val="32"/>
          <w:szCs w:val="32"/>
        </w:rPr>
        <w:t>tout</w:t>
      </w:r>
      <w:r w:rsidRPr="00DC270A">
        <w:rPr>
          <w:b/>
          <w:sz w:val="32"/>
          <w:szCs w:val="32"/>
        </w:rPr>
        <w:t xml:space="preserve"> en restant ferme sur les principes</w:t>
      </w:r>
      <w:r w:rsidR="00CB084B" w:rsidRPr="00DC270A">
        <w:rPr>
          <w:b/>
          <w:sz w:val="32"/>
          <w:szCs w:val="32"/>
        </w:rPr>
        <w:t>. Les insultes et les injures ne font pas p</w:t>
      </w:r>
      <w:r w:rsidR="00416785" w:rsidRPr="00DC270A">
        <w:rPr>
          <w:b/>
          <w:sz w:val="32"/>
          <w:szCs w:val="32"/>
        </w:rPr>
        <w:t>artie de son vocabulaire</w:t>
      </w:r>
      <w:r w:rsidR="00364A94" w:rsidRPr="00DC270A">
        <w:rPr>
          <w:b/>
          <w:sz w:val="32"/>
          <w:szCs w:val="32"/>
        </w:rPr>
        <w:t>.</w:t>
      </w:r>
      <w:r w:rsidR="00AF0098" w:rsidRPr="00DC270A">
        <w:rPr>
          <w:b/>
          <w:sz w:val="32"/>
          <w:szCs w:val="32"/>
        </w:rPr>
        <w:t xml:space="preserve"> Toutefois, ni lui ni le chef de l’Etat ne cèderont aux chantages d’un groupuscule anonyme non mandaté par les membres dont il prétend défendre les intérêts matériels et moraux.</w:t>
      </w:r>
    </w:p>
    <w:p w:rsidR="00364A94" w:rsidRPr="00DC270A" w:rsidRDefault="00AF0098" w:rsidP="00C64C9E">
      <w:pPr>
        <w:jc w:val="both"/>
        <w:rPr>
          <w:b/>
          <w:sz w:val="32"/>
          <w:szCs w:val="32"/>
        </w:rPr>
      </w:pPr>
      <w:r w:rsidRPr="00DC270A">
        <w:rPr>
          <w:b/>
          <w:sz w:val="32"/>
          <w:szCs w:val="32"/>
        </w:rPr>
        <w:t xml:space="preserve">Le ministère des Affaires étrangères et des Sénégalais de l’Extérieur, ainsi que ses démembrements à l’étranger, fonctionnent  normalement et continueront de fonctionner sans entrave aucune. </w:t>
      </w:r>
      <w:r w:rsidR="00506159" w:rsidRPr="00DC270A">
        <w:rPr>
          <w:b/>
          <w:sz w:val="32"/>
          <w:szCs w:val="32"/>
        </w:rPr>
        <w:t xml:space="preserve">                                   </w:t>
      </w:r>
    </w:p>
    <w:p w:rsidR="00FE09AC" w:rsidRPr="00DC270A" w:rsidRDefault="00FE09AC" w:rsidP="00C64C9E">
      <w:pPr>
        <w:jc w:val="both"/>
        <w:rPr>
          <w:b/>
          <w:sz w:val="32"/>
          <w:szCs w:val="32"/>
        </w:rPr>
      </w:pPr>
      <w:bookmarkStart w:id="0" w:name="_GoBack"/>
      <w:bookmarkEnd w:id="0"/>
    </w:p>
    <w:p w:rsidR="004038E4" w:rsidRPr="00DC270A" w:rsidRDefault="00506159" w:rsidP="00C64C9E">
      <w:pPr>
        <w:jc w:val="both"/>
        <w:rPr>
          <w:b/>
          <w:sz w:val="32"/>
          <w:szCs w:val="32"/>
        </w:rPr>
      </w:pPr>
      <w:r w:rsidRPr="00DC270A">
        <w:rPr>
          <w:b/>
          <w:sz w:val="32"/>
          <w:szCs w:val="32"/>
        </w:rPr>
        <w:t>Le Service de la Communication et de la Documentation</w:t>
      </w:r>
    </w:p>
    <w:p w:rsidR="00FE09AC" w:rsidRPr="00DC270A" w:rsidRDefault="00FE09AC" w:rsidP="00C64C9E">
      <w:pPr>
        <w:jc w:val="both"/>
        <w:rPr>
          <w:b/>
          <w:sz w:val="32"/>
          <w:szCs w:val="32"/>
        </w:rPr>
      </w:pPr>
    </w:p>
    <w:p w:rsidR="00FE09AC" w:rsidRPr="00DC270A" w:rsidRDefault="00FE09AC" w:rsidP="00C64C9E">
      <w:pPr>
        <w:jc w:val="both"/>
        <w:rPr>
          <w:b/>
          <w:sz w:val="32"/>
          <w:szCs w:val="32"/>
        </w:rPr>
      </w:pPr>
      <w:r w:rsidRPr="00DC270A">
        <w:rPr>
          <w:b/>
          <w:sz w:val="32"/>
          <w:szCs w:val="32"/>
        </w:rPr>
        <w:t>Dakar le 14 juillet 2013</w:t>
      </w:r>
    </w:p>
    <w:sectPr w:rsidR="00FE09AC" w:rsidRPr="00DC270A" w:rsidSect="00E36FA0">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64C9E"/>
    <w:rsid w:val="0001229E"/>
    <w:rsid w:val="000425D4"/>
    <w:rsid w:val="0007638A"/>
    <w:rsid w:val="0009253D"/>
    <w:rsid w:val="000C6D77"/>
    <w:rsid w:val="001206C6"/>
    <w:rsid w:val="001721E0"/>
    <w:rsid w:val="001733E5"/>
    <w:rsid w:val="001775BC"/>
    <w:rsid w:val="001E6241"/>
    <w:rsid w:val="00302DC5"/>
    <w:rsid w:val="00312380"/>
    <w:rsid w:val="0033433F"/>
    <w:rsid w:val="00364A94"/>
    <w:rsid w:val="003B5A51"/>
    <w:rsid w:val="004038E4"/>
    <w:rsid w:val="00416785"/>
    <w:rsid w:val="00435C9B"/>
    <w:rsid w:val="00465813"/>
    <w:rsid w:val="00486CEB"/>
    <w:rsid w:val="004E11AF"/>
    <w:rsid w:val="00506159"/>
    <w:rsid w:val="00546765"/>
    <w:rsid w:val="00553A1A"/>
    <w:rsid w:val="00600FFC"/>
    <w:rsid w:val="0062291F"/>
    <w:rsid w:val="008A31DC"/>
    <w:rsid w:val="008B0C0B"/>
    <w:rsid w:val="0098625E"/>
    <w:rsid w:val="00A02095"/>
    <w:rsid w:val="00A203A3"/>
    <w:rsid w:val="00AC3DA5"/>
    <w:rsid w:val="00AF0098"/>
    <w:rsid w:val="00B116C9"/>
    <w:rsid w:val="00C42846"/>
    <w:rsid w:val="00C64C9E"/>
    <w:rsid w:val="00C92942"/>
    <w:rsid w:val="00CA31D3"/>
    <w:rsid w:val="00CB084B"/>
    <w:rsid w:val="00CC77E2"/>
    <w:rsid w:val="00CD48BC"/>
    <w:rsid w:val="00D05700"/>
    <w:rsid w:val="00D32F5E"/>
    <w:rsid w:val="00DC270A"/>
    <w:rsid w:val="00E36FA0"/>
    <w:rsid w:val="00E71DFB"/>
    <w:rsid w:val="00FE09AC"/>
  </w:rsids>
  <m:mathPr>
    <m:mathFont m:val="Cambria Math"/>
    <m:brkBin m:val="before"/>
    <m:brkBinSub m:val="--"/>
    <m:smallFrac m:val="off"/>
    <m:dispDef/>
    <m:lMargin m:val="0"/>
    <m:rMargin m:val="0"/>
    <m:defJc m:val="centerGroup"/>
    <m:wrapIndent m:val="1440"/>
    <m:intLim m:val="subSup"/>
    <m:naryLim m:val="undOvr"/>
  </m:mathPr>
  <w:themeFontLang w:val="wo-S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40DAA-53A5-499B-8762-A1622B50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Lissa Faye</cp:lastModifiedBy>
  <cp:revision>2</cp:revision>
  <cp:lastPrinted>2013-07-14T21:34:00Z</cp:lastPrinted>
  <dcterms:created xsi:type="dcterms:W3CDTF">2013-07-15T09:27:00Z</dcterms:created>
  <dcterms:modified xsi:type="dcterms:W3CDTF">2013-07-15T09:27:00Z</dcterms:modified>
</cp:coreProperties>
</file>